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3B37" w14:textId="77777777" w:rsidR="00BE6F67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</w:t>
      </w:r>
      <w:r w:rsidRPr="00BE6F67">
        <w:rPr>
          <w:rFonts w:ascii="Times New Roman" w:hAnsi="Times New Roman" w:cs="Times New Roman"/>
          <w:sz w:val="28"/>
          <w:szCs w:val="28"/>
        </w:rPr>
        <w:t>Описание грамоты</w:t>
      </w:r>
    </w:p>
    <w:p w14:paraId="3B9B8098" w14:textId="07067698" w:rsidR="003F0330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 xml:space="preserve">Грамота имеет размер 210х297 мм и изготавливается на матовой бумаге 180-200 </w:t>
      </w:r>
      <w:proofErr w:type="spellStart"/>
      <w:r w:rsidRPr="00BE6F67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BE6F67">
        <w:rPr>
          <w:rFonts w:ascii="Times New Roman" w:hAnsi="Times New Roman" w:cs="Times New Roman"/>
          <w:sz w:val="28"/>
          <w:szCs w:val="28"/>
        </w:rPr>
        <w:t xml:space="preserve"> м2. Фон лицевой стороны грамоты выполнен с применением </w:t>
      </w:r>
      <w:r w:rsidR="00BE6F67">
        <w:rPr>
          <w:rFonts w:ascii="Times New Roman" w:hAnsi="Times New Roman" w:cs="Times New Roman"/>
          <w:sz w:val="28"/>
          <w:szCs w:val="28"/>
        </w:rPr>
        <w:t>ири</w:t>
      </w:r>
      <w:r w:rsidRPr="00BE6F67">
        <w:rPr>
          <w:rFonts w:ascii="Times New Roman" w:hAnsi="Times New Roman" w:cs="Times New Roman"/>
          <w:sz w:val="28"/>
          <w:szCs w:val="28"/>
        </w:rPr>
        <w:t xml:space="preserve">совых раскатов вертикального расположение. </w:t>
      </w:r>
    </w:p>
    <w:p w14:paraId="58D4CCC5" w14:textId="77777777" w:rsidR="003F0330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 xml:space="preserve">На грамоте размещаются надписи и изображения с выравниванием по центру: </w:t>
      </w:r>
    </w:p>
    <w:p w14:paraId="11B20457" w14:textId="6DA5F290" w:rsidR="008C3313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Логотип «Олимпиада школьников»;</w:t>
      </w:r>
    </w:p>
    <w:p w14:paraId="55C9B685" w14:textId="4246F825" w:rsidR="003F0330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Надпись «Российская Федерация»;</w:t>
      </w:r>
    </w:p>
    <w:p w14:paraId="37AA7DCE" w14:textId="472C7936" w:rsidR="003F0330" w:rsidRPr="00BE6F67" w:rsidRDefault="003F0330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Надпись «Грамота</w:t>
      </w:r>
      <w:r w:rsidR="009962DB" w:rsidRPr="009962D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9962DB" w:rsidRPr="009962D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победителя (призера) школьного/ муниципального/ регионального этапа всероссийской олимпиады школьников</w:t>
        </w:r>
      </w:hyperlink>
      <w:r w:rsidR="009962DB">
        <w:rPr>
          <w:rFonts w:ascii="Times New Roman" w:hAnsi="Times New Roman" w:cs="Times New Roman"/>
          <w:sz w:val="28"/>
          <w:szCs w:val="28"/>
        </w:rPr>
        <w:t>. На грамоте расположены надписи и изображения с выравниванием по центру.</w:t>
      </w:r>
    </w:p>
    <w:p w14:paraId="2BDB42D4" w14:textId="2B7B52EC" w:rsidR="00090578" w:rsidRDefault="00090578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Внизу расположена нумерация, состоящая из 12 символов, которая наносится красной краской с магнитными свойствами.</w:t>
      </w:r>
    </w:p>
    <w:p w14:paraId="3528FA62" w14:textId="76760444" w:rsidR="00DA322C" w:rsidRDefault="00DA322C" w:rsidP="00F55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и четвертый символы – цифры «0000»</w:t>
      </w:r>
    </w:p>
    <w:p w14:paraId="288EA535" w14:textId="1032F8D1" w:rsidR="00DA322C" w:rsidRDefault="00DA322C" w:rsidP="00F55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Пятый -шестой символы – двузначный номер лицензии, выданной предприятию-изготовителю федеральным органом исполнительной власти,</w:t>
      </w:r>
      <w:r w:rsidR="009962DB">
        <w:rPr>
          <w:rFonts w:ascii="Times New Roman" w:hAnsi="Times New Roman" w:cs="Times New Roman"/>
          <w:sz w:val="28"/>
          <w:szCs w:val="28"/>
        </w:rPr>
        <w:t xml:space="preserve"> </w:t>
      </w:r>
      <w:r w:rsidR="00F23EFA">
        <w:rPr>
          <w:rFonts w:ascii="Times New Roman" w:hAnsi="Times New Roman" w:cs="Times New Roman"/>
          <w:sz w:val="28"/>
          <w:szCs w:val="28"/>
        </w:rPr>
        <w:t>осуществляющим лицензирование производства и реализации защищенной от подделок полиграфической продукции;</w:t>
      </w:r>
    </w:p>
    <w:p w14:paraId="243F7E25" w14:textId="79FC861D" w:rsidR="00F23EFA" w:rsidRPr="00BE6F67" w:rsidRDefault="00F23EFA" w:rsidP="00F55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Седьмой-двенадцатый символы- порядковый номер (шесть цифр, начиная с 000 001), последовательный для всех видом грамот</w:t>
      </w:r>
    </w:p>
    <w:p w14:paraId="04EAC12E" w14:textId="36B7AC4F" w:rsidR="00090578" w:rsidRPr="00BE6F67" w:rsidRDefault="00090578" w:rsidP="00F5577B">
      <w:pPr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 оборотной стороне бланка расположены рамка и сетки с наложением друг на друга</w:t>
      </w:r>
      <w:r w:rsidR="00DA322C">
        <w:rPr>
          <w:rFonts w:ascii="Times New Roman" w:hAnsi="Times New Roman" w:cs="Times New Roman"/>
          <w:sz w:val="28"/>
          <w:szCs w:val="28"/>
        </w:rPr>
        <w:t>.</w:t>
      </w:r>
      <w:r w:rsidR="00F23EFA">
        <w:rPr>
          <w:rFonts w:ascii="Times New Roman" w:hAnsi="Times New Roman" w:cs="Times New Roman"/>
          <w:sz w:val="28"/>
          <w:szCs w:val="28"/>
        </w:rPr>
        <w:t xml:space="preserve"> По центру оборотной стороны расположена оригинальная композиция- герб всероссийской олимпиады школьников.</w:t>
      </w:r>
    </w:p>
    <w:p w14:paraId="52F8D1B4" w14:textId="77777777" w:rsidR="00090578" w:rsidRPr="00BE6F67" w:rsidRDefault="00090578" w:rsidP="00F5577B">
      <w:pPr>
        <w:rPr>
          <w:rFonts w:ascii="Times New Roman" w:hAnsi="Times New Roman" w:cs="Times New Roman"/>
          <w:sz w:val="28"/>
          <w:szCs w:val="28"/>
        </w:rPr>
      </w:pPr>
    </w:p>
    <w:sectPr w:rsidR="00090578" w:rsidRPr="00BE6F67" w:rsidSect="001C1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1"/>
    <w:rsid w:val="00090578"/>
    <w:rsid w:val="00186B73"/>
    <w:rsid w:val="001C1AFD"/>
    <w:rsid w:val="002E3AFC"/>
    <w:rsid w:val="003F0330"/>
    <w:rsid w:val="003F6C9A"/>
    <w:rsid w:val="00423571"/>
    <w:rsid w:val="008C3313"/>
    <w:rsid w:val="009962DB"/>
    <w:rsid w:val="00BE6F67"/>
    <w:rsid w:val="00D448B7"/>
    <w:rsid w:val="00DA322C"/>
    <w:rsid w:val="00E02DB7"/>
    <w:rsid w:val="00F23EFA"/>
    <w:rsid w:val="00F5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3444"/>
  <w15:docId w15:val="{04089836-4363-4676-97B4-9A03CB7E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AF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B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235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35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6B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86B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ak.ru/catalog/obshchee-obrazovanie/gramota-pobeditelya-prizera-shkolnogo-munitsipalnogo-regionalnogo-etapa-vserossiyskoy-olimpiady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znakabdp</dc:creator>
  <cp:lastModifiedBy>Рагимова Антонина Викторовна</cp:lastModifiedBy>
  <cp:revision>6</cp:revision>
  <cp:lastPrinted>2022-07-28T08:47:00Z</cp:lastPrinted>
  <dcterms:created xsi:type="dcterms:W3CDTF">2022-03-09T12:00:00Z</dcterms:created>
  <dcterms:modified xsi:type="dcterms:W3CDTF">2026-08-17T10:23:00Z</dcterms:modified>
</cp:coreProperties>
</file>