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14" w:rsidRDefault="00AA2D14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AA2D14" w:rsidRDefault="00AA2D14">
      <w:pPr>
        <w:pStyle w:val="ConsPlusNormal"/>
        <w:jc w:val="both"/>
        <w:outlineLvl w:val="0"/>
      </w:pPr>
    </w:p>
    <w:p w:rsidR="00AA2D14" w:rsidRDefault="00AA2D14">
      <w:pPr>
        <w:pStyle w:val="ConsPlusNormal"/>
      </w:pPr>
      <w:r>
        <w:t>Зарегистрировано в Минюсте России 8 мая 2019 г. N 54589</w:t>
      </w:r>
    </w:p>
    <w:p w:rsidR="00AA2D14" w:rsidRDefault="00AA2D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D14" w:rsidRDefault="00AA2D14">
      <w:pPr>
        <w:pStyle w:val="ConsPlusNormal"/>
        <w:jc w:val="both"/>
      </w:pPr>
    </w:p>
    <w:p w:rsidR="00AA2D14" w:rsidRDefault="00AA2D14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ФЕДЕРАЛЬНАЯ АНТИМОНОПОЛЬНАЯ СЛУЖБА</w:t>
      </w:r>
    </w:p>
    <w:p w:rsidR="00AA2D14" w:rsidRDefault="00AA2D14">
      <w:pPr>
        <w:pStyle w:val="ConsPlusNormal"/>
        <w:jc w:val="center"/>
        <w:rPr>
          <w:b/>
          <w:bCs/>
        </w:rPr>
      </w:pPr>
    </w:p>
    <w:p w:rsidR="00AA2D14" w:rsidRDefault="00AA2D1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AA2D14" w:rsidRDefault="00AA2D14">
      <w:pPr>
        <w:pStyle w:val="ConsPlusNormal"/>
        <w:jc w:val="center"/>
        <w:rPr>
          <w:b/>
          <w:bCs/>
        </w:rPr>
      </w:pPr>
      <w:r>
        <w:rPr>
          <w:b/>
          <w:bCs/>
        </w:rPr>
        <w:t>от 12 апреля 2019 г. N 448/19</w:t>
      </w:r>
    </w:p>
    <w:p w:rsidR="00AA2D14" w:rsidRDefault="00AA2D14">
      <w:pPr>
        <w:pStyle w:val="ConsPlusNormal"/>
        <w:jc w:val="center"/>
        <w:rPr>
          <w:b/>
          <w:bCs/>
        </w:rPr>
      </w:pPr>
    </w:p>
    <w:p w:rsidR="00AA2D14" w:rsidRDefault="00AA2D14">
      <w:pPr>
        <w:pStyle w:val="ConsPlusNormal"/>
        <w:jc w:val="center"/>
        <w:rPr>
          <w:b/>
          <w:bCs/>
        </w:rPr>
      </w:pPr>
      <w:r>
        <w:rPr>
          <w:b/>
          <w:bCs/>
        </w:rPr>
        <w:t>ОБ УСТАНОВЛЕНИИ</w:t>
      </w:r>
    </w:p>
    <w:p w:rsidR="00AA2D14" w:rsidRDefault="00AA2D14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ПРЕДЕЛЬНОГО УРОВНЯ ТАРИФА НА УСЛУГИ СПЕЦИАЛИЗИРОВАННОЙ</w:t>
      </w:r>
      <w:proofErr w:type="gramEnd"/>
    </w:p>
    <w:p w:rsidR="00AA2D14" w:rsidRDefault="00AA2D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ОРГАНИЗАЦИИ ПО ГОСУДАРСТВЕННОЙ РЕГИСТРАЦИИ </w:t>
      </w:r>
      <w:proofErr w:type="gramStart"/>
      <w:r>
        <w:rPr>
          <w:b/>
          <w:bCs/>
        </w:rPr>
        <w:t>ТРАНСПОРТНЫХ</w:t>
      </w:r>
      <w:proofErr w:type="gramEnd"/>
    </w:p>
    <w:p w:rsidR="00AA2D14" w:rsidRDefault="00AA2D14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 И ПРЕДЕЛЬНОГО УРОВНЯ ТАРИФА НА УСЛУГИ</w:t>
      </w:r>
    </w:p>
    <w:p w:rsidR="00AA2D14" w:rsidRDefault="00AA2D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 ИЗГОТОВЛЕНИЮ </w:t>
      </w:r>
      <w:proofErr w:type="gramStart"/>
      <w:r>
        <w:rPr>
          <w:b/>
          <w:bCs/>
        </w:rPr>
        <w:t>ГОСУДАРСТВЕННЫХ</w:t>
      </w:r>
      <w:proofErr w:type="gramEnd"/>
      <w:r>
        <w:rPr>
          <w:b/>
          <w:bCs/>
        </w:rPr>
        <w:t xml:space="preserve"> РЕГИСТРАЦИОННЫХ</w:t>
      </w:r>
    </w:p>
    <w:p w:rsidR="00AA2D14" w:rsidRDefault="00AA2D14">
      <w:pPr>
        <w:pStyle w:val="ConsPlusNormal"/>
        <w:jc w:val="center"/>
        <w:rPr>
          <w:b/>
          <w:bCs/>
        </w:rPr>
      </w:pPr>
      <w:r>
        <w:rPr>
          <w:b/>
          <w:bCs/>
        </w:rPr>
        <w:t>ЗНАКОВ ТРАНСПОРТНЫХ СРЕДСТВ</w:t>
      </w:r>
    </w:p>
    <w:p w:rsidR="00AA2D14" w:rsidRDefault="00AA2D14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AA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D14" w:rsidRDefault="00AA2D14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D14" w:rsidRDefault="00AA2D14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2D14" w:rsidRDefault="00AA2D1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AA2D14" w:rsidRDefault="00AA2D1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Срок вступления в силу ФЗ от 03.08.2018 N 283-ФЗ перенесен на 01.01.2020 (ФЗ закон от 30.07.2019 </w:t>
            </w:r>
            <w:hyperlink r:id="rId5" w:history="1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D14" w:rsidRDefault="00AA2D1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AA2D14" w:rsidRDefault="00AA2D14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3 статьи 22</w:t>
        </w:r>
      </w:hyperlink>
      <w:r>
        <w:t xml:space="preserve"> и </w:t>
      </w:r>
      <w:hyperlink r:id="rId7" w:history="1">
        <w:r>
          <w:rPr>
            <w:color w:val="0000FF"/>
          </w:rPr>
          <w:t>частью 7 статьи 23</w:t>
        </w:r>
      </w:hyperlink>
      <w:r>
        <w:t xml:space="preserve"> Федерального закона от 03.08.2018 N 283-ФЗ "О государственной регистрации транспортных средств и внесении изменений в отдельные законодательные акты Российской Федерации" (Собрание законодательства Российской Федерации, 2018, N 32 (часть I), ст. 5076) и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</w:t>
      </w:r>
      <w:proofErr w:type="gramEnd"/>
      <w:r>
        <w:t xml:space="preserve"> (</w:t>
      </w:r>
      <w:proofErr w:type="gramStart"/>
      <w:r>
        <w:t>Собрание законодательства Российской Федерации, 2004, N 31, ст. 3259; 2006, N 45, ст. 4706; N 49 (часть II), ст. 5223; 2007, N 7, ст. 903; 2008, N 13, ст. 1316; N 44, ст. 5089; N 46, ст. 5337; 2009, N 3, ст. 378; N 39, ст. 4613; 2010, N 9, ст. 960;</w:t>
      </w:r>
      <w:proofErr w:type="gramEnd"/>
      <w:r>
        <w:t xml:space="preserve"> </w:t>
      </w:r>
      <w:proofErr w:type="gramStart"/>
      <w:r>
        <w:t>N 25, ст. 3181; N 26, ст. 3350; 2011, N 14, ст. 1935; N 18, ст. 2645; N 44, ст. 6269; 2012, N 27, ст. 3741; N 39, ст. 5283; N 52, ст. 7518; 2013, N 35, ст. 4514; N 36, ст. 4578; N 45, ст. 5822; 2014, N 35, ст. 4774;</w:t>
      </w:r>
      <w:proofErr w:type="gramEnd"/>
      <w:r>
        <w:t xml:space="preserve"> </w:t>
      </w:r>
      <w:proofErr w:type="gramStart"/>
      <w:r>
        <w:t>2015, N 1 (часть II), ст. 279; N 10, ст. 1543; N 37, ст. 5153; N 44, ст. 6133; N 49, ст. 6994; 2016, N 1 (часть II), ст. 239; N 28, ст. 4741; N 38, ст. 5564; N 43, ст. 6030; 2018, N 5, ст. 772; N 9, ст. 1399;</w:t>
      </w:r>
      <w:proofErr w:type="gramEnd"/>
      <w:r>
        <w:t xml:space="preserve"> </w:t>
      </w:r>
      <w:proofErr w:type="gramStart"/>
      <w:r>
        <w:t>N 51, ст. 7991), приказываю:</w:t>
      </w:r>
      <w:proofErr w:type="gramEnd"/>
    </w:p>
    <w:p w:rsidR="00AA2D14" w:rsidRDefault="00AA2D14">
      <w:pPr>
        <w:pStyle w:val="ConsPlusNormal"/>
        <w:spacing w:before="220"/>
        <w:ind w:firstLine="540"/>
        <w:jc w:val="both"/>
      </w:pPr>
      <w:r>
        <w:t>1. Утвердить с 4 августа 2019 года предельный уровень тарифа на услуги специализированной организации по государственной регистрации транспортных сре</w:t>
      </w:r>
      <w:proofErr w:type="gramStart"/>
      <w:r>
        <w:t>дств в р</w:t>
      </w:r>
      <w:proofErr w:type="gramEnd"/>
      <w:r>
        <w:t>азмере 500 рублей (с налогом на добавленную стоимость).</w:t>
      </w:r>
    </w:p>
    <w:p w:rsidR="00AA2D14" w:rsidRDefault="00AA2D14">
      <w:pPr>
        <w:pStyle w:val="ConsPlusNormal"/>
        <w:spacing w:before="220"/>
        <w:ind w:firstLine="540"/>
        <w:jc w:val="both"/>
      </w:pPr>
      <w:r>
        <w:t>2. Утвердить с 4 августа 2019 года предельный уровень тарифа на услуги по изготовлению государственных регистрационных знаков транспортных средств на автомобили, в том числе взамен утраченных или пришедших в негодность, в размере 2 000 рублей (с налогом на добавленную стоимость); на мототранспортные средства, прицепы, в том числе взамен утраченных или пришедших в негодность, в размере 1 500 рублей (с налогом на добавленную стоимость).</w:t>
      </w:r>
    </w:p>
    <w:p w:rsidR="00AA2D14" w:rsidRDefault="00AA2D14">
      <w:pPr>
        <w:pStyle w:val="ConsPlusNormal"/>
        <w:spacing w:before="220"/>
        <w:ind w:firstLine="540"/>
        <w:jc w:val="both"/>
      </w:pPr>
      <w:r>
        <w:t>3. Утвердить с 4 августа 2019 года предельный уровень тарифа на услуги по изготовлению государственных регистрационных знаков транспортных средств "Транзит", изготавливаемых из расходных материалов на бумажной основе, в размере 200 рублей (с налогом на добавленную стоимость).</w:t>
      </w:r>
    </w:p>
    <w:p w:rsidR="00AA2D14" w:rsidRDefault="00AA2D14">
      <w:pPr>
        <w:pStyle w:val="ConsPlusNormal"/>
        <w:spacing w:before="220"/>
        <w:ind w:firstLine="540"/>
        <w:jc w:val="both"/>
      </w:pPr>
      <w:r>
        <w:t>4. Контроль исполнения настоящего приказа оставляю за собой.</w:t>
      </w:r>
    </w:p>
    <w:p w:rsidR="00AA2D14" w:rsidRDefault="00AA2D14">
      <w:pPr>
        <w:pStyle w:val="ConsPlusNormal"/>
        <w:jc w:val="both"/>
      </w:pPr>
    </w:p>
    <w:p w:rsidR="00AA2D14" w:rsidRDefault="00AA2D14">
      <w:pPr>
        <w:pStyle w:val="ConsPlusNormal"/>
        <w:jc w:val="right"/>
      </w:pPr>
      <w:r>
        <w:t>Руководитель</w:t>
      </w:r>
    </w:p>
    <w:p w:rsidR="00AA2D14" w:rsidRDefault="00AA2D14">
      <w:pPr>
        <w:pStyle w:val="ConsPlusNormal"/>
        <w:jc w:val="right"/>
      </w:pPr>
      <w:r>
        <w:lastRenderedPageBreak/>
        <w:t>И.Ю.АРТЕМЬЕВ</w:t>
      </w:r>
    </w:p>
    <w:p w:rsidR="00AA2D14" w:rsidRDefault="00AA2D14">
      <w:pPr>
        <w:pStyle w:val="ConsPlusNormal"/>
        <w:jc w:val="both"/>
      </w:pPr>
    </w:p>
    <w:p w:rsidR="00AA2D14" w:rsidRDefault="00AA2D14">
      <w:pPr>
        <w:pStyle w:val="ConsPlusNormal"/>
        <w:jc w:val="both"/>
      </w:pPr>
    </w:p>
    <w:p w:rsidR="00AA2D14" w:rsidRDefault="00AA2D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7AD" w:rsidRDefault="006027AD"/>
    <w:sectPr w:rsidR="006027AD" w:rsidSect="00AA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A2D14"/>
    <w:rsid w:val="006027AD"/>
    <w:rsid w:val="00AA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D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7C46ECEF2D09D7829A74A3EA6AED711C017BFCCD2326EB722449BECAC136204A68812732A05DF1E6A1362B606DF593667D2F5F4FDF100g6x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97C46ECEF2D09D7829A74A3EA6AED711C71BBCCCD7326EB722449BECAC136204A68812732A04DF166A1362B606DF593667D2F5F4FDF100g6x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97C46ECEF2D09D7829A74A3EA6AED711C71BBCCCD7326EB722449BECAC136204A68812732A07D61B6A1362B606DF593667D2F5F4FDF100g6xCK" TargetMode="External"/><Relationship Id="rId5" Type="http://schemas.openxmlformats.org/officeDocument/2006/relationships/hyperlink" Target="consultantplus://offline/ref=5197C46ECEF2D09D7829A74A3EA6AED716C01FB8C8DE326EB722449BECAC136204A68812732A06D7196A1362B606DF593667D2F5F4FDF100g6xC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Октябрьский Филипп Сергеевич</dc:creator>
  <cp:lastModifiedBy>Октябрьский Филипп Сергеевич</cp:lastModifiedBy>
  <cp:revision>1</cp:revision>
  <dcterms:created xsi:type="dcterms:W3CDTF">2023-09-27T10:49:00Z</dcterms:created>
  <dcterms:modified xsi:type="dcterms:W3CDTF">2023-09-27T10:50:00Z</dcterms:modified>
</cp:coreProperties>
</file>