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50D35" w14:textId="347CBFED" w:rsidR="00375088" w:rsidRPr="00375088" w:rsidRDefault="00375088" w:rsidP="0037508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5088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Диплом универсальный</w:t>
      </w:r>
    </w:p>
    <w:p w14:paraId="718D9FE8" w14:textId="613C7799" w:rsidR="00375088" w:rsidRPr="00375088" w:rsidRDefault="00375088" w:rsidP="0037508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5088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Диплом универсальный</w:t>
      </w:r>
      <w:r w:rsidRPr="00375088">
        <w:rPr>
          <w:rFonts w:ascii="Times New Roman" w:hAnsi="Times New Roman" w:cs="Times New Roman"/>
          <w:sz w:val="28"/>
          <w:szCs w:val="28"/>
          <w:lang w:val="ru-RU"/>
        </w:rPr>
        <w:t xml:space="preserve"> имеет формат 210х297 и печатается оф</w:t>
      </w:r>
      <w:r w:rsidRPr="00375088">
        <w:rPr>
          <w:rFonts w:ascii="Times New Roman" w:hAnsi="Times New Roman" w:cs="Times New Roman"/>
          <w:sz w:val="28"/>
          <w:szCs w:val="28"/>
        </w:rPr>
        <w:t>c</w:t>
      </w:r>
      <w:proofErr w:type="spellStart"/>
      <w:r w:rsidRPr="00375088">
        <w:rPr>
          <w:rFonts w:ascii="Times New Roman" w:hAnsi="Times New Roman" w:cs="Times New Roman"/>
          <w:sz w:val="28"/>
          <w:szCs w:val="28"/>
          <w:lang w:val="ru-RU"/>
        </w:rPr>
        <w:t>етным</w:t>
      </w:r>
      <w:proofErr w:type="spellEnd"/>
      <w:r w:rsidRPr="00375088">
        <w:rPr>
          <w:rFonts w:ascii="Times New Roman" w:hAnsi="Times New Roman" w:cs="Times New Roman"/>
          <w:sz w:val="28"/>
          <w:szCs w:val="28"/>
          <w:lang w:val="ru-RU"/>
        </w:rPr>
        <w:t xml:space="preserve"> способом печати на мелованной матовой бумаге не менее 200 </w:t>
      </w:r>
      <w:proofErr w:type="spellStart"/>
      <w:r w:rsidRPr="00375088">
        <w:rPr>
          <w:rFonts w:ascii="Times New Roman" w:hAnsi="Times New Roman" w:cs="Times New Roman"/>
          <w:sz w:val="28"/>
          <w:szCs w:val="28"/>
          <w:lang w:val="ru-RU"/>
        </w:rPr>
        <w:t>гр</w:t>
      </w:r>
      <w:proofErr w:type="spellEnd"/>
      <w:r w:rsidRPr="00375088">
        <w:rPr>
          <w:rFonts w:ascii="Times New Roman" w:hAnsi="Times New Roman" w:cs="Times New Roman"/>
          <w:sz w:val="28"/>
          <w:szCs w:val="28"/>
          <w:lang w:val="ru-RU"/>
        </w:rPr>
        <w:t xml:space="preserve">/м2. </w:t>
      </w:r>
    </w:p>
    <w:p w14:paraId="48F41AA2" w14:textId="73D94735" w:rsidR="00375088" w:rsidRPr="00375088" w:rsidRDefault="00375088" w:rsidP="0037508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5088">
        <w:rPr>
          <w:rFonts w:ascii="Times New Roman" w:hAnsi="Times New Roman" w:cs="Times New Roman"/>
          <w:sz w:val="28"/>
          <w:szCs w:val="28"/>
          <w:lang w:val="ru-RU"/>
        </w:rPr>
        <w:t>Элементы защиты:</w:t>
      </w:r>
    </w:p>
    <w:p w14:paraId="57AE9C21" w14:textId="77777777" w:rsidR="00375088" w:rsidRPr="00375088" w:rsidRDefault="00375088" w:rsidP="0037508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5088">
        <w:rPr>
          <w:rFonts w:ascii="Times New Roman" w:hAnsi="Times New Roman" w:cs="Times New Roman"/>
          <w:sz w:val="28"/>
          <w:szCs w:val="28"/>
          <w:lang w:val="ru-RU"/>
        </w:rPr>
        <w:t>- негативные гильоши различных рисунков;</w:t>
      </w:r>
    </w:p>
    <w:p w14:paraId="60A891AD" w14:textId="77777777" w:rsidR="00375088" w:rsidRPr="00375088" w:rsidRDefault="00375088" w:rsidP="0037508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5088">
        <w:rPr>
          <w:rFonts w:ascii="Times New Roman" w:hAnsi="Times New Roman" w:cs="Times New Roman"/>
          <w:sz w:val="28"/>
          <w:szCs w:val="28"/>
          <w:lang w:val="ru-RU"/>
        </w:rPr>
        <w:t>- позитивные гильоши различных рисунков;</w:t>
      </w:r>
    </w:p>
    <w:p w14:paraId="3DE98512" w14:textId="77777777" w:rsidR="00375088" w:rsidRPr="00375088" w:rsidRDefault="00375088" w:rsidP="0037508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5088">
        <w:rPr>
          <w:rFonts w:ascii="Times New Roman" w:hAnsi="Times New Roman" w:cs="Times New Roman"/>
          <w:sz w:val="28"/>
          <w:szCs w:val="28"/>
          <w:lang w:val="ru-RU"/>
        </w:rPr>
        <w:t xml:space="preserve">- наложение 2 </w:t>
      </w:r>
      <w:proofErr w:type="spellStart"/>
      <w:r w:rsidRPr="00375088">
        <w:rPr>
          <w:rFonts w:ascii="Times New Roman" w:hAnsi="Times New Roman" w:cs="Times New Roman"/>
          <w:sz w:val="28"/>
          <w:szCs w:val="28"/>
          <w:lang w:val="ru-RU"/>
        </w:rPr>
        <w:t>нераппортных</w:t>
      </w:r>
      <w:proofErr w:type="spellEnd"/>
      <w:r w:rsidRPr="00375088">
        <w:rPr>
          <w:rFonts w:ascii="Times New Roman" w:hAnsi="Times New Roman" w:cs="Times New Roman"/>
          <w:sz w:val="28"/>
          <w:szCs w:val="28"/>
          <w:lang w:val="ru-RU"/>
        </w:rPr>
        <w:t xml:space="preserve"> рельефных сеток, одна из которых с </w:t>
      </w:r>
      <w:proofErr w:type="spellStart"/>
      <w:r w:rsidRPr="00375088">
        <w:rPr>
          <w:rFonts w:ascii="Times New Roman" w:hAnsi="Times New Roman" w:cs="Times New Roman"/>
          <w:sz w:val="28"/>
          <w:szCs w:val="28"/>
          <w:lang w:val="ru-RU"/>
        </w:rPr>
        <w:t>ирисным</w:t>
      </w:r>
      <w:proofErr w:type="spellEnd"/>
      <w:r w:rsidRPr="00375088">
        <w:rPr>
          <w:rFonts w:ascii="Times New Roman" w:hAnsi="Times New Roman" w:cs="Times New Roman"/>
          <w:sz w:val="28"/>
          <w:szCs w:val="28"/>
          <w:lang w:val="ru-RU"/>
        </w:rPr>
        <w:t xml:space="preserve"> раскатом.</w:t>
      </w:r>
    </w:p>
    <w:p w14:paraId="42A2DA9B" w14:textId="77777777" w:rsidR="00375088" w:rsidRPr="00375088" w:rsidRDefault="00375088" w:rsidP="0037508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5088">
        <w:rPr>
          <w:rFonts w:ascii="Times New Roman" w:hAnsi="Times New Roman" w:cs="Times New Roman"/>
          <w:sz w:val="28"/>
          <w:szCs w:val="28"/>
          <w:lang w:val="ru-RU"/>
        </w:rPr>
        <w:t>Диплом не имеет надписей и текста, что позволяет использовать его в качестве поощрения при любых достижениях.</w:t>
      </w:r>
    </w:p>
    <w:p w14:paraId="07C613ED" w14:textId="77777777" w:rsidR="003C4946" w:rsidRPr="00375088" w:rsidRDefault="003C4946">
      <w:pPr>
        <w:rPr>
          <w:lang w:val="ru-RU"/>
        </w:rPr>
      </w:pPr>
    </w:p>
    <w:sectPr w:rsidR="003C4946" w:rsidRPr="00375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9FF"/>
    <w:rsid w:val="00375088"/>
    <w:rsid w:val="003C4946"/>
    <w:rsid w:val="00834842"/>
    <w:rsid w:val="00A11D57"/>
    <w:rsid w:val="00F6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C7844"/>
  <w15:chartTrackingRefBased/>
  <w15:docId w15:val="{238285FC-CE77-4A7A-A74C-F5F89557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088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62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2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29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2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29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29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29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29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29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9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2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29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29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29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29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29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29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29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29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62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29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62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29FF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629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29FF"/>
    <w:pPr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F629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29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629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29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делопроизводитель</dc:creator>
  <cp:keywords/>
  <dc:description/>
  <cp:lastModifiedBy>Секретарь делопроизводитель</cp:lastModifiedBy>
  <cp:revision>2</cp:revision>
  <dcterms:created xsi:type="dcterms:W3CDTF">2026-09-25T10:40:00Z</dcterms:created>
  <dcterms:modified xsi:type="dcterms:W3CDTF">2026-09-25T10:40:00Z</dcterms:modified>
</cp:coreProperties>
</file>